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A22" w:rsidRPr="00B6081E" w:rsidRDefault="00CA0A22" w:rsidP="00B6081E">
      <w:pPr>
        <w:spacing w:after="0"/>
        <w:rPr>
          <w:rFonts w:ascii="Times New Roman" w:eastAsia="Times New Roman" w:hAnsi="Times New Roman" w:cs="Times New Roman"/>
          <w:b/>
          <w:color w:val="000000" w:themeColor="text1"/>
          <w:sz w:val="32"/>
          <w:szCs w:val="32"/>
          <w:lang w:eastAsia="ru-RU"/>
        </w:rPr>
      </w:pPr>
      <w:r w:rsidRPr="00B6081E">
        <w:rPr>
          <w:rFonts w:ascii="Times New Roman" w:eastAsia="Times New Roman" w:hAnsi="Times New Roman" w:cs="Times New Roman"/>
          <w:b/>
          <w:color w:val="000000" w:themeColor="text1"/>
          <w:sz w:val="32"/>
          <w:szCs w:val="32"/>
          <w:lang w:eastAsia="ru-RU"/>
        </w:rPr>
        <w:t xml:space="preserve">Урок 20.Тема 7.6. Татарстан в годы Великой Отечественной войны. </w:t>
      </w:r>
    </w:p>
    <w:p w:rsidR="00664EFF" w:rsidRPr="00B6081E" w:rsidRDefault="00CA0A22" w:rsidP="00664EFF">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Великая Отечественная война 1941 —1945 годов стала суровым испытанием для всех народов Советского Союза. </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К середине июля 1941 года по Татарстану добровольцами записались более 14 тысяч человек. За короткий срок военкоматы ТАССР призвали и отправили на фронт 195 тысяч человек. На территории республики были сформированы 52-я отдельная стрелковая бригада, 352-я, 334-я и 146-я стрелковые дивизии.</w:t>
      </w:r>
    </w:p>
    <w:p w:rsidR="00CA0A22" w:rsidRPr="00B6081E" w:rsidRDefault="00664EFF" w:rsidP="00B6081E">
      <w:pPr>
        <w:pStyle w:val="a3"/>
        <w:shd w:val="clear" w:color="auto" w:fill="FEFEFE"/>
        <w:spacing w:before="0" w:beforeAutospacing="0" w:after="0" w:afterAutospacing="0"/>
        <w:ind w:left="230" w:right="691"/>
        <w:rPr>
          <w:color w:val="000000" w:themeColor="text1"/>
          <w:sz w:val="28"/>
          <w:szCs w:val="28"/>
        </w:rPr>
      </w:pPr>
      <w:r>
        <w:rPr>
          <w:color w:val="000000" w:themeColor="text1"/>
          <w:sz w:val="28"/>
          <w:szCs w:val="28"/>
        </w:rPr>
        <w:t>В</w:t>
      </w:r>
      <w:r w:rsidR="00CA0A22" w:rsidRPr="00B6081E">
        <w:rPr>
          <w:color w:val="000000" w:themeColor="text1"/>
          <w:sz w:val="28"/>
          <w:szCs w:val="28"/>
        </w:rPr>
        <w:t xml:space="preserve"> Татарстане, была проведена огромная работа по перестройке работы тыла. Повсеместно вводилось военное обучение граждан. 110 тысяч человек прошли подготовку на курсах по борьбе с авиационными налетами и химической атакой противника. Вся полнота власти в республике сосредоточивалась в созданном в октябре 1941 года Комитете обороны. Его возглавлял первый секретарь Татарского обкома ВКП (б) А. М. </w:t>
      </w:r>
      <w:proofErr w:type="spellStart"/>
      <w:r w:rsidR="00CA0A22" w:rsidRPr="00B6081E">
        <w:rPr>
          <w:color w:val="000000" w:themeColor="text1"/>
          <w:sz w:val="28"/>
          <w:szCs w:val="28"/>
        </w:rPr>
        <w:t>Алемасов</w:t>
      </w:r>
      <w:proofErr w:type="spellEnd"/>
      <w:r w:rsidR="00CA0A22" w:rsidRPr="00B6081E">
        <w:rPr>
          <w:color w:val="000000" w:themeColor="text1"/>
          <w:sz w:val="28"/>
          <w:szCs w:val="28"/>
        </w:rPr>
        <w:t xml:space="preserve">. Членами комитета были председатель Совнаркома ТАССР С. X. </w:t>
      </w:r>
      <w:proofErr w:type="spellStart"/>
      <w:r w:rsidR="00CA0A22" w:rsidRPr="00B6081E">
        <w:rPr>
          <w:color w:val="000000" w:themeColor="text1"/>
          <w:sz w:val="28"/>
          <w:szCs w:val="28"/>
        </w:rPr>
        <w:t>Гафиятуллин</w:t>
      </w:r>
      <w:proofErr w:type="spellEnd"/>
      <w:r w:rsidR="00CA0A22" w:rsidRPr="00B6081E">
        <w:rPr>
          <w:color w:val="000000" w:themeColor="text1"/>
          <w:sz w:val="28"/>
          <w:szCs w:val="28"/>
        </w:rPr>
        <w:t xml:space="preserve"> и военный комендант по внутренним делам С. П. </w:t>
      </w:r>
      <w:proofErr w:type="spellStart"/>
      <w:r w:rsidR="00CA0A22" w:rsidRPr="00B6081E">
        <w:rPr>
          <w:color w:val="000000" w:themeColor="text1"/>
          <w:sz w:val="28"/>
          <w:szCs w:val="28"/>
        </w:rPr>
        <w:t>Спироков</w:t>
      </w:r>
      <w:proofErr w:type="spellEnd"/>
      <w:r w:rsidR="00CA0A22" w:rsidRPr="00B6081E">
        <w:rPr>
          <w:color w:val="000000" w:themeColor="text1"/>
          <w:sz w:val="28"/>
          <w:szCs w:val="28"/>
        </w:rPr>
        <w:t>.</w:t>
      </w:r>
    </w:p>
    <w:p w:rsidR="00664EFF"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В октябре 1941 года на подступах к крупнейшим волжским городам — Казани, Куйбышеву, Саратову и Сталинграду началось строительство крупномасштабных оборонительных линий. В феврале 1942 года строительство Казанской линии было завершено. </w:t>
      </w:r>
    </w:p>
    <w:p w:rsidR="00CA0A22" w:rsidRPr="00B6081E" w:rsidRDefault="00664EFF" w:rsidP="00B6081E">
      <w:pPr>
        <w:pStyle w:val="a3"/>
        <w:shd w:val="clear" w:color="auto" w:fill="FEFEFE"/>
        <w:spacing w:before="0" w:beforeAutospacing="0" w:after="0" w:afterAutospacing="0"/>
        <w:ind w:left="230" w:right="691"/>
        <w:rPr>
          <w:color w:val="000000" w:themeColor="text1"/>
          <w:sz w:val="28"/>
          <w:szCs w:val="28"/>
        </w:rPr>
      </w:pPr>
      <w:r>
        <w:rPr>
          <w:color w:val="000000" w:themeColor="text1"/>
          <w:sz w:val="28"/>
          <w:szCs w:val="28"/>
        </w:rPr>
        <w:t xml:space="preserve">   </w:t>
      </w:r>
      <w:r w:rsidR="00CA0A22" w:rsidRPr="00B6081E">
        <w:rPr>
          <w:color w:val="000000" w:themeColor="text1"/>
          <w:sz w:val="28"/>
          <w:szCs w:val="28"/>
        </w:rPr>
        <w:t>Накануне войны в рядах Красной Армии служило около 100 тысяч татарстанцев</w:t>
      </w:r>
      <w:r>
        <w:rPr>
          <w:color w:val="000000" w:themeColor="text1"/>
          <w:sz w:val="28"/>
          <w:szCs w:val="28"/>
        </w:rPr>
        <w:t xml:space="preserve">. </w:t>
      </w:r>
      <w:r w:rsidR="00CA0A22" w:rsidRPr="00B6081E">
        <w:rPr>
          <w:color w:val="000000" w:themeColor="text1"/>
          <w:sz w:val="28"/>
          <w:szCs w:val="28"/>
        </w:rPr>
        <w:t xml:space="preserve">При обороне пограничной Брестской крепости героически проявил себя уроженец Татарстана майор П. М. Гаврилов. Целый месяц горстка бойцов под командованием Гаврилова оказывала сопротивление агрессорам. Сам майор чудом остался жив. Лишь в 1965 году защитникам крепости государство воздало по заслугам: Брестской крепости было присвоено почетное звание «Крепость-герой», а ее защитникам П. М. Гаврилову и А. М. </w:t>
      </w:r>
      <w:proofErr w:type="spellStart"/>
      <w:r w:rsidR="00CA0A22" w:rsidRPr="00B6081E">
        <w:rPr>
          <w:color w:val="000000" w:themeColor="text1"/>
          <w:sz w:val="28"/>
          <w:szCs w:val="28"/>
        </w:rPr>
        <w:t>Киживатову</w:t>
      </w:r>
      <w:proofErr w:type="spellEnd"/>
      <w:r w:rsidR="00CA0A22" w:rsidRPr="00B6081E">
        <w:rPr>
          <w:color w:val="000000" w:themeColor="text1"/>
          <w:sz w:val="28"/>
          <w:szCs w:val="28"/>
        </w:rPr>
        <w:t xml:space="preserve"> (посмертно) звание Героя Советского Союза.</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Отличилась в Сталинградской битве и 38-я стрелковая дивизия под командованием полковника Г. Б. Сафиуллина. Бойцы дивизии уничтожили 108 танков врага, 22 самолета, более 400 артиллерийских орудий и минометов. За проявленные героизм и мужество при форсировании Днепра осенью 1943 года командующий корпусом генерал </w:t>
      </w:r>
      <w:proofErr w:type="spellStart"/>
      <w:r w:rsidRPr="00B6081E">
        <w:rPr>
          <w:color w:val="000000" w:themeColor="text1"/>
          <w:sz w:val="28"/>
          <w:szCs w:val="28"/>
        </w:rPr>
        <w:t>Гани</w:t>
      </w:r>
      <w:proofErr w:type="spellEnd"/>
      <w:r w:rsidRPr="00B6081E">
        <w:rPr>
          <w:color w:val="000000" w:themeColor="text1"/>
          <w:sz w:val="28"/>
          <w:szCs w:val="28"/>
        </w:rPr>
        <w:t xml:space="preserve"> Сафиуллин был удостоен звания Героя Советского Союза.</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Воины-татары честно исполняли свой долг не только на фронте, но и в тылу врага, на оккупированной фашистами советской земле, и даже в плену, на территории самого германского рейха. На Смоленщине в партизанских отрядах сражались более 200 татарстанцев. А. Бикбаев организовал отряд «Саша». Одной из боевых групп руководил бывший заместитель командира полка 86-й стрелковой дивизии майор Б. </w:t>
      </w:r>
      <w:proofErr w:type="spellStart"/>
      <w:r w:rsidRPr="00B6081E">
        <w:rPr>
          <w:color w:val="000000" w:themeColor="text1"/>
          <w:sz w:val="28"/>
          <w:szCs w:val="28"/>
        </w:rPr>
        <w:t>Кадерметов</w:t>
      </w:r>
      <w:proofErr w:type="spellEnd"/>
      <w:r w:rsidRPr="00B6081E">
        <w:rPr>
          <w:color w:val="000000" w:themeColor="text1"/>
          <w:sz w:val="28"/>
          <w:szCs w:val="28"/>
        </w:rPr>
        <w:t>.</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lastRenderedPageBreak/>
        <w:t xml:space="preserve">Подвиг героя-поэта </w:t>
      </w:r>
      <w:proofErr w:type="spellStart"/>
      <w:r w:rsidRPr="00B6081E">
        <w:rPr>
          <w:color w:val="000000" w:themeColor="text1"/>
          <w:sz w:val="28"/>
          <w:szCs w:val="28"/>
        </w:rPr>
        <w:t>Мусы</w:t>
      </w:r>
      <w:proofErr w:type="spellEnd"/>
      <w:r w:rsidRPr="00B6081E">
        <w:rPr>
          <w:color w:val="000000" w:themeColor="text1"/>
          <w:sz w:val="28"/>
          <w:szCs w:val="28"/>
        </w:rPr>
        <w:t xml:space="preserve"> </w:t>
      </w:r>
      <w:proofErr w:type="spellStart"/>
      <w:r w:rsidRPr="00B6081E">
        <w:rPr>
          <w:color w:val="000000" w:themeColor="text1"/>
          <w:sz w:val="28"/>
          <w:szCs w:val="28"/>
        </w:rPr>
        <w:t>Джалиля</w:t>
      </w:r>
      <w:proofErr w:type="spellEnd"/>
      <w:r w:rsidRPr="00B6081E">
        <w:rPr>
          <w:color w:val="000000" w:themeColor="text1"/>
          <w:sz w:val="28"/>
          <w:szCs w:val="28"/>
        </w:rPr>
        <w:t xml:space="preserve"> (1906—1944) и его товарищей теперь известен всему миру. Оказавшись в плену у врага, М. </w:t>
      </w:r>
      <w:proofErr w:type="spellStart"/>
      <w:r w:rsidRPr="00B6081E">
        <w:rPr>
          <w:color w:val="000000" w:themeColor="text1"/>
          <w:sz w:val="28"/>
          <w:szCs w:val="28"/>
        </w:rPr>
        <w:t>Джалиль</w:t>
      </w:r>
      <w:proofErr w:type="spellEnd"/>
      <w:r w:rsidRPr="00B6081E">
        <w:rPr>
          <w:color w:val="000000" w:themeColor="text1"/>
          <w:sz w:val="28"/>
          <w:szCs w:val="28"/>
        </w:rPr>
        <w:t xml:space="preserve">, как и многие тысячи военнопленных татар, стал объектом настойчивых домогательств немецкого командования и его </w:t>
      </w:r>
      <w:proofErr w:type="gramStart"/>
      <w:r w:rsidRPr="00B6081E">
        <w:rPr>
          <w:color w:val="000000" w:themeColor="text1"/>
          <w:sz w:val="28"/>
          <w:szCs w:val="28"/>
        </w:rPr>
        <w:t>приспешников</w:t>
      </w:r>
      <w:proofErr w:type="gramEnd"/>
      <w:r w:rsidRPr="00B6081E">
        <w:rPr>
          <w:color w:val="000000" w:themeColor="text1"/>
          <w:sz w:val="28"/>
          <w:szCs w:val="28"/>
        </w:rPr>
        <w:t xml:space="preserve"> из числа белоэмигрантов (вроде небезызвестного </w:t>
      </w:r>
      <w:proofErr w:type="spellStart"/>
      <w:r w:rsidRPr="00B6081E">
        <w:rPr>
          <w:color w:val="000000" w:themeColor="text1"/>
          <w:sz w:val="28"/>
          <w:szCs w:val="28"/>
        </w:rPr>
        <w:t>Шафи</w:t>
      </w:r>
      <w:proofErr w:type="spellEnd"/>
      <w:r w:rsidRPr="00B6081E">
        <w:rPr>
          <w:color w:val="000000" w:themeColor="text1"/>
          <w:sz w:val="28"/>
          <w:szCs w:val="28"/>
        </w:rPr>
        <w:t xml:space="preserve"> </w:t>
      </w:r>
      <w:proofErr w:type="spellStart"/>
      <w:r w:rsidRPr="00B6081E">
        <w:rPr>
          <w:color w:val="000000" w:themeColor="text1"/>
          <w:sz w:val="28"/>
          <w:szCs w:val="28"/>
        </w:rPr>
        <w:t>Алмаса</w:t>
      </w:r>
      <w:proofErr w:type="spellEnd"/>
      <w:r w:rsidRPr="00B6081E">
        <w:rPr>
          <w:color w:val="000000" w:themeColor="text1"/>
          <w:sz w:val="28"/>
          <w:szCs w:val="28"/>
        </w:rPr>
        <w:t>) с целью добиться перехода на службу гитлеровской Германии. В качестве «наживки» ими была подброшена идея создания «</w:t>
      </w:r>
      <w:proofErr w:type="spellStart"/>
      <w:r w:rsidRPr="00B6081E">
        <w:rPr>
          <w:color w:val="000000" w:themeColor="text1"/>
          <w:sz w:val="28"/>
          <w:szCs w:val="28"/>
        </w:rPr>
        <w:t>Идель-Урал</w:t>
      </w:r>
      <w:proofErr w:type="spellEnd"/>
      <w:r w:rsidRPr="00B6081E">
        <w:rPr>
          <w:color w:val="000000" w:themeColor="text1"/>
          <w:sz w:val="28"/>
          <w:szCs w:val="28"/>
        </w:rPr>
        <w:t xml:space="preserve"> штаты». Для реализации этой идеи из военнопленных стали формировать </w:t>
      </w:r>
      <w:proofErr w:type="spellStart"/>
      <w:r w:rsidRPr="00B6081E">
        <w:rPr>
          <w:color w:val="000000" w:themeColor="text1"/>
          <w:sz w:val="28"/>
          <w:szCs w:val="28"/>
        </w:rPr>
        <w:t>Идель-Уральский</w:t>
      </w:r>
      <w:proofErr w:type="spellEnd"/>
      <w:r w:rsidRPr="00B6081E">
        <w:rPr>
          <w:color w:val="000000" w:themeColor="text1"/>
          <w:sz w:val="28"/>
          <w:szCs w:val="28"/>
        </w:rPr>
        <w:t xml:space="preserve"> легион со штабом в городе Радом (Польша). Привлечение татар на свою сторону для Германии имело бы весьма </w:t>
      </w:r>
      <w:proofErr w:type="gramStart"/>
      <w:r w:rsidRPr="00B6081E">
        <w:rPr>
          <w:color w:val="000000" w:themeColor="text1"/>
          <w:sz w:val="28"/>
          <w:szCs w:val="28"/>
        </w:rPr>
        <w:t>важное значение</w:t>
      </w:r>
      <w:proofErr w:type="gramEnd"/>
      <w:r w:rsidRPr="00B6081E">
        <w:rPr>
          <w:color w:val="000000" w:themeColor="text1"/>
          <w:sz w:val="28"/>
          <w:szCs w:val="28"/>
        </w:rPr>
        <w:t xml:space="preserve">. Однако татары, несмотря ни на какие </w:t>
      </w:r>
      <w:proofErr w:type="gramStart"/>
      <w:r w:rsidRPr="00B6081E">
        <w:rPr>
          <w:color w:val="000000" w:themeColor="text1"/>
          <w:sz w:val="28"/>
          <w:szCs w:val="28"/>
        </w:rPr>
        <w:t>посулы</w:t>
      </w:r>
      <w:proofErr w:type="gramEnd"/>
      <w:r w:rsidRPr="00B6081E">
        <w:rPr>
          <w:color w:val="000000" w:themeColor="text1"/>
          <w:sz w:val="28"/>
          <w:szCs w:val="28"/>
        </w:rPr>
        <w:t xml:space="preserve">, остались верными клятве, данной советской Родине. Фактически все подразделения </w:t>
      </w:r>
      <w:proofErr w:type="spellStart"/>
      <w:r w:rsidRPr="00B6081E">
        <w:rPr>
          <w:color w:val="000000" w:themeColor="text1"/>
          <w:sz w:val="28"/>
          <w:szCs w:val="28"/>
        </w:rPr>
        <w:t>Идел-Уральского</w:t>
      </w:r>
      <w:proofErr w:type="spellEnd"/>
      <w:r w:rsidRPr="00B6081E">
        <w:rPr>
          <w:color w:val="000000" w:themeColor="text1"/>
          <w:sz w:val="28"/>
          <w:szCs w:val="28"/>
        </w:rPr>
        <w:t xml:space="preserve"> легиона, посланные германским командованием на Восточный фронт, отказались воевать против Красной Армии. В этом огромная заслуга подпольной организации </w:t>
      </w:r>
      <w:proofErr w:type="spellStart"/>
      <w:r w:rsidRPr="00B6081E">
        <w:rPr>
          <w:color w:val="000000" w:themeColor="text1"/>
          <w:sz w:val="28"/>
          <w:szCs w:val="28"/>
        </w:rPr>
        <w:t>Мусы</w:t>
      </w:r>
      <w:proofErr w:type="spellEnd"/>
      <w:r w:rsidRPr="00B6081E">
        <w:rPr>
          <w:color w:val="000000" w:themeColor="text1"/>
          <w:sz w:val="28"/>
          <w:szCs w:val="28"/>
        </w:rPr>
        <w:t xml:space="preserve"> </w:t>
      </w:r>
      <w:proofErr w:type="spellStart"/>
      <w:r w:rsidRPr="00B6081E">
        <w:rPr>
          <w:color w:val="000000" w:themeColor="text1"/>
          <w:sz w:val="28"/>
          <w:szCs w:val="28"/>
        </w:rPr>
        <w:t>Джалиля</w:t>
      </w:r>
      <w:proofErr w:type="spellEnd"/>
      <w:r w:rsidRPr="00B6081E">
        <w:rPr>
          <w:color w:val="000000" w:themeColor="text1"/>
          <w:sz w:val="28"/>
          <w:szCs w:val="28"/>
        </w:rPr>
        <w:t xml:space="preserve">, действовавшей в легионе. Нашелся, однако, предатель, выдавший подпольщиков немецким властям. 25 августа 1944 года </w:t>
      </w:r>
      <w:proofErr w:type="spellStart"/>
      <w:r w:rsidRPr="00B6081E">
        <w:rPr>
          <w:color w:val="000000" w:themeColor="text1"/>
          <w:sz w:val="28"/>
          <w:szCs w:val="28"/>
        </w:rPr>
        <w:t>Джалиль</w:t>
      </w:r>
      <w:proofErr w:type="spellEnd"/>
      <w:r w:rsidRPr="00B6081E">
        <w:rPr>
          <w:color w:val="000000" w:themeColor="text1"/>
          <w:sz w:val="28"/>
          <w:szCs w:val="28"/>
        </w:rPr>
        <w:t xml:space="preserve"> и его соратники были казнены в тюрьме </w:t>
      </w:r>
      <w:proofErr w:type="spellStart"/>
      <w:r w:rsidRPr="00B6081E">
        <w:rPr>
          <w:color w:val="000000" w:themeColor="text1"/>
          <w:sz w:val="28"/>
          <w:szCs w:val="28"/>
        </w:rPr>
        <w:t>Плетцензее</w:t>
      </w:r>
      <w:proofErr w:type="spellEnd"/>
      <w:r w:rsidRPr="00B6081E">
        <w:rPr>
          <w:color w:val="000000" w:themeColor="text1"/>
          <w:sz w:val="28"/>
          <w:szCs w:val="28"/>
        </w:rPr>
        <w:t xml:space="preserve">. Поэт, написавший в тюрьме </w:t>
      </w:r>
      <w:proofErr w:type="spellStart"/>
      <w:r w:rsidRPr="00B6081E">
        <w:rPr>
          <w:color w:val="000000" w:themeColor="text1"/>
          <w:sz w:val="28"/>
          <w:szCs w:val="28"/>
        </w:rPr>
        <w:t>Моабит</w:t>
      </w:r>
      <w:proofErr w:type="spellEnd"/>
      <w:r w:rsidRPr="00B6081E">
        <w:rPr>
          <w:color w:val="000000" w:themeColor="text1"/>
          <w:sz w:val="28"/>
          <w:szCs w:val="28"/>
        </w:rPr>
        <w:t xml:space="preserve"> цикл стихотворений («</w:t>
      </w:r>
      <w:proofErr w:type="spellStart"/>
      <w:r w:rsidRPr="00B6081E">
        <w:rPr>
          <w:color w:val="000000" w:themeColor="text1"/>
          <w:sz w:val="28"/>
          <w:szCs w:val="28"/>
        </w:rPr>
        <w:t>Моабитская</w:t>
      </w:r>
      <w:proofErr w:type="spellEnd"/>
      <w:r w:rsidRPr="00B6081E">
        <w:rPr>
          <w:color w:val="000000" w:themeColor="text1"/>
          <w:sz w:val="28"/>
          <w:szCs w:val="28"/>
        </w:rPr>
        <w:t xml:space="preserve"> тетрадь»), посмертно удостоен звания Героя Советского Союза, а также лауреата Ленинской премии в области литературы.</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Представители татарского народа вписали свои имена и в последнюю страницу </w:t>
      </w:r>
      <w:proofErr w:type="gramStart"/>
      <w:r w:rsidRPr="00B6081E">
        <w:rPr>
          <w:color w:val="000000" w:themeColor="text1"/>
          <w:sz w:val="28"/>
          <w:szCs w:val="28"/>
        </w:rPr>
        <w:t>Великой</w:t>
      </w:r>
      <w:proofErr w:type="gramEnd"/>
      <w:r w:rsidRPr="00B6081E">
        <w:rPr>
          <w:color w:val="000000" w:themeColor="text1"/>
          <w:sz w:val="28"/>
          <w:szCs w:val="28"/>
        </w:rPr>
        <w:t xml:space="preserve"> Отечественной, связанную со штурмом и взятием Берлина. Командиром 1050-го полка 301-й стрелковой дивизии 5-й ударной армии, взявшего последнее пристанище Гитлера Имперскую канцелярию на рассвете 2 мая 1945 года, был подполковник И. </w:t>
      </w:r>
      <w:proofErr w:type="spellStart"/>
      <w:r w:rsidRPr="00B6081E">
        <w:rPr>
          <w:color w:val="000000" w:themeColor="text1"/>
          <w:sz w:val="28"/>
          <w:szCs w:val="28"/>
        </w:rPr>
        <w:t>Гумеров</w:t>
      </w:r>
      <w:proofErr w:type="spellEnd"/>
      <w:r w:rsidRPr="00B6081E">
        <w:rPr>
          <w:color w:val="000000" w:themeColor="text1"/>
          <w:sz w:val="28"/>
          <w:szCs w:val="28"/>
        </w:rPr>
        <w:t xml:space="preserve">. А в составе группы разведчиков 756-го полка, водрузившей один из первых красных флагов на здании рейхстага вечером 30 апреля, был уроженец Башкирии гвардии сержант Гази </w:t>
      </w:r>
      <w:proofErr w:type="spellStart"/>
      <w:r w:rsidRPr="00B6081E">
        <w:rPr>
          <w:color w:val="000000" w:themeColor="text1"/>
          <w:sz w:val="28"/>
          <w:szCs w:val="28"/>
        </w:rPr>
        <w:t>Загитов</w:t>
      </w:r>
      <w:proofErr w:type="spellEnd"/>
      <w:r w:rsidRPr="00B6081E">
        <w:rPr>
          <w:color w:val="000000" w:themeColor="text1"/>
          <w:sz w:val="28"/>
          <w:szCs w:val="28"/>
        </w:rPr>
        <w:t>.</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Как видим, воины-татары героически сражались на всех этапах Великой Отечественной войны, с ее первых часов и до последнего победного часа. Они с честью выполнили наказ-клятву татарского народа, выраженный в письме от 5 марта 1943 года, под которым поставили свои подписи свыше 1,5 миллиона человек: «На каком бы фронте мы ни были, против какого оружия ни сражались бы, жизни своей не пожалеем за Родину, за ее честь и свободу!» Высокого звания Героя Советского Союза были удостоено 200 воинов-татар. Многие рядовые бойцы стали полными кавалерами солдатского ордена Славы. Свой воинский полководческий талант продемонстрировали генералы А. О. Ахманов, Ф. Г. Булатов, Г. Б. Сафиуллин, Я. Д. </w:t>
      </w:r>
      <w:proofErr w:type="spellStart"/>
      <w:r w:rsidRPr="00B6081E">
        <w:rPr>
          <w:color w:val="000000" w:themeColor="text1"/>
          <w:sz w:val="28"/>
          <w:szCs w:val="28"/>
        </w:rPr>
        <w:t>Чанышев</w:t>
      </w:r>
      <w:proofErr w:type="spellEnd"/>
      <w:r w:rsidRPr="00B6081E">
        <w:rPr>
          <w:color w:val="000000" w:themeColor="text1"/>
          <w:sz w:val="28"/>
          <w:szCs w:val="28"/>
        </w:rPr>
        <w:t xml:space="preserve"> и другие.</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24 июня 1945 года на Красной площади в Москве состоялся исторический Парад Победы. Среди участников Парада было много воинов-татар — М. </w:t>
      </w:r>
      <w:proofErr w:type="spellStart"/>
      <w:r w:rsidRPr="00B6081E">
        <w:rPr>
          <w:color w:val="000000" w:themeColor="text1"/>
          <w:sz w:val="28"/>
          <w:szCs w:val="28"/>
        </w:rPr>
        <w:t>Ахметшин</w:t>
      </w:r>
      <w:proofErr w:type="spellEnd"/>
      <w:r w:rsidRPr="00B6081E">
        <w:rPr>
          <w:color w:val="000000" w:themeColor="text1"/>
          <w:sz w:val="28"/>
          <w:szCs w:val="28"/>
        </w:rPr>
        <w:t xml:space="preserve">, С. </w:t>
      </w:r>
      <w:proofErr w:type="spellStart"/>
      <w:r w:rsidRPr="00B6081E">
        <w:rPr>
          <w:color w:val="000000" w:themeColor="text1"/>
          <w:sz w:val="28"/>
          <w:szCs w:val="28"/>
        </w:rPr>
        <w:t>Ахтямов</w:t>
      </w:r>
      <w:proofErr w:type="spellEnd"/>
      <w:r w:rsidRPr="00B6081E">
        <w:rPr>
          <w:color w:val="000000" w:themeColor="text1"/>
          <w:sz w:val="28"/>
          <w:szCs w:val="28"/>
        </w:rPr>
        <w:t xml:space="preserve">, В. Булатов, Т. Ибрагимов, Г. Рашитов, С. </w:t>
      </w:r>
      <w:proofErr w:type="spellStart"/>
      <w:r w:rsidRPr="00B6081E">
        <w:rPr>
          <w:color w:val="000000" w:themeColor="text1"/>
          <w:sz w:val="28"/>
          <w:szCs w:val="28"/>
        </w:rPr>
        <w:t>Садриев</w:t>
      </w:r>
      <w:proofErr w:type="spellEnd"/>
      <w:r w:rsidRPr="00B6081E">
        <w:rPr>
          <w:color w:val="000000" w:themeColor="text1"/>
          <w:sz w:val="28"/>
          <w:szCs w:val="28"/>
        </w:rPr>
        <w:t xml:space="preserve">, М. </w:t>
      </w:r>
      <w:proofErr w:type="spellStart"/>
      <w:r w:rsidRPr="00B6081E">
        <w:rPr>
          <w:color w:val="000000" w:themeColor="text1"/>
          <w:sz w:val="28"/>
          <w:szCs w:val="28"/>
        </w:rPr>
        <w:t>Сыртланова</w:t>
      </w:r>
      <w:proofErr w:type="spellEnd"/>
      <w:r w:rsidRPr="00B6081E">
        <w:rPr>
          <w:color w:val="000000" w:themeColor="text1"/>
          <w:sz w:val="28"/>
          <w:szCs w:val="28"/>
        </w:rPr>
        <w:t xml:space="preserve">, Ф. </w:t>
      </w:r>
      <w:proofErr w:type="spellStart"/>
      <w:r w:rsidRPr="00B6081E">
        <w:rPr>
          <w:color w:val="000000" w:themeColor="text1"/>
          <w:sz w:val="28"/>
          <w:szCs w:val="28"/>
        </w:rPr>
        <w:t>Тухватуллин</w:t>
      </w:r>
      <w:proofErr w:type="spellEnd"/>
      <w:r w:rsidRPr="00B6081E">
        <w:rPr>
          <w:color w:val="000000" w:themeColor="text1"/>
          <w:sz w:val="28"/>
          <w:szCs w:val="28"/>
        </w:rPr>
        <w:t xml:space="preserve">, В. </w:t>
      </w:r>
      <w:proofErr w:type="spellStart"/>
      <w:r w:rsidRPr="00B6081E">
        <w:rPr>
          <w:color w:val="000000" w:themeColor="text1"/>
          <w:sz w:val="28"/>
          <w:szCs w:val="28"/>
        </w:rPr>
        <w:t>Шагиев</w:t>
      </w:r>
      <w:proofErr w:type="spellEnd"/>
      <w:r w:rsidRPr="00B6081E">
        <w:rPr>
          <w:color w:val="000000" w:themeColor="text1"/>
          <w:sz w:val="28"/>
          <w:szCs w:val="28"/>
        </w:rPr>
        <w:t xml:space="preserve"> и многие другие.</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lastRenderedPageBreak/>
        <w:t xml:space="preserve">Победу приближали все — и бойцы на фронте, и партизаны, и труженики тыла. За годы войны </w:t>
      </w:r>
      <w:proofErr w:type="spellStart"/>
      <w:r w:rsidRPr="00B6081E">
        <w:rPr>
          <w:color w:val="000000" w:themeColor="text1"/>
          <w:sz w:val="28"/>
          <w:szCs w:val="28"/>
        </w:rPr>
        <w:t>казанцы</w:t>
      </w:r>
      <w:proofErr w:type="spellEnd"/>
      <w:r w:rsidRPr="00B6081E">
        <w:rPr>
          <w:color w:val="000000" w:themeColor="text1"/>
          <w:sz w:val="28"/>
          <w:szCs w:val="28"/>
        </w:rPr>
        <w:t xml:space="preserve"> отправили на фронт более 21 тысячи самолетов ПЕ-2, ПЕ-8, ПО-2. Для бойцов Красной Армии было изготовлено около миллиона шинелей, 1,5 миллиона плащ-палаток, 4 миллиона пар валенок. Сельчане, преодолевая огромные трудности, поставили за четыре года войны государству, фронту 136 миллионов пудов хлеба, 39 миллионов пудов картофеля, 56 миллионов пудов мяса, 200 миллионов пудов молока, много другой продукции.</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Все люди — от мала до </w:t>
      </w:r>
      <w:proofErr w:type="gramStart"/>
      <w:r w:rsidRPr="00B6081E">
        <w:rPr>
          <w:color w:val="000000" w:themeColor="text1"/>
          <w:sz w:val="28"/>
          <w:szCs w:val="28"/>
        </w:rPr>
        <w:t>велика</w:t>
      </w:r>
      <w:proofErr w:type="gramEnd"/>
      <w:r w:rsidRPr="00B6081E">
        <w:rPr>
          <w:color w:val="000000" w:themeColor="text1"/>
          <w:sz w:val="28"/>
          <w:szCs w:val="28"/>
        </w:rPr>
        <w:t xml:space="preserve"> — стремились хоть чем-то помочь фронту, в частности вносили свои сбережения в Фонд обороны. К концу 1942 года на </w:t>
      </w:r>
      <w:proofErr w:type="gramStart"/>
      <w:r w:rsidRPr="00B6081E">
        <w:rPr>
          <w:color w:val="000000" w:themeColor="text1"/>
          <w:sz w:val="28"/>
          <w:szCs w:val="28"/>
        </w:rPr>
        <w:t>собранные</w:t>
      </w:r>
      <w:proofErr w:type="gramEnd"/>
      <w:r w:rsidRPr="00B6081E">
        <w:rPr>
          <w:color w:val="000000" w:themeColor="text1"/>
          <w:sz w:val="28"/>
          <w:szCs w:val="28"/>
        </w:rPr>
        <w:t xml:space="preserve"> в Татарстане 100 миллионов рублей была сформирована танковая колонна из 200 боевых машин. В большом количестве закупались также боевые самолеты.</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xml:space="preserve">Значительный вклад в победу внесли представители национальной татарской интеллигенции. Во фронтовых, в том числе татарских, газетах работали А. </w:t>
      </w:r>
      <w:proofErr w:type="spellStart"/>
      <w:r w:rsidRPr="00B6081E">
        <w:rPr>
          <w:color w:val="000000" w:themeColor="text1"/>
          <w:sz w:val="28"/>
          <w:szCs w:val="28"/>
        </w:rPr>
        <w:t>Алиш</w:t>
      </w:r>
      <w:proofErr w:type="spellEnd"/>
      <w:r w:rsidRPr="00B6081E">
        <w:rPr>
          <w:color w:val="000000" w:themeColor="text1"/>
          <w:sz w:val="28"/>
          <w:szCs w:val="28"/>
        </w:rPr>
        <w:t xml:space="preserve">, высот в творчестве достигли писатели Г. </w:t>
      </w:r>
      <w:proofErr w:type="spellStart"/>
      <w:r w:rsidRPr="00B6081E">
        <w:rPr>
          <w:color w:val="000000" w:themeColor="text1"/>
          <w:sz w:val="28"/>
          <w:szCs w:val="28"/>
        </w:rPr>
        <w:t>Абсалямов</w:t>
      </w:r>
      <w:proofErr w:type="spellEnd"/>
      <w:r w:rsidRPr="00B6081E">
        <w:rPr>
          <w:color w:val="000000" w:themeColor="text1"/>
          <w:sz w:val="28"/>
          <w:szCs w:val="28"/>
        </w:rPr>
        <w:t xml:space="preserve">, М. </w:t>
      </w:r>
      <w:proofErr w:type="spellStart"/>
      <w:r w:rsidRPr="00B6081E">
        <w:rPr>
          <w:color w:val="000000" w:themeColor="text1"/>
          <w:sz w:val="28"/>
          <w:szCs w:val="28"/>
        </w:rPr>
        <w:t>Амир</w:t>
      </w:r>
      <w:proofErr w:type="spellEnd"/>
      <w:r w:rsidRPr="00B6081E">
        <w:rPr>
          <w:color w:val="000000" w:themeColor="text1"/>
          <w:sz w:val="28"/>
          <w:szCs w:val="28"/>
        </w:rPr>
        <w:t xml:space="preserve">, Г. Баширов, М. Гази, А. </w:t>
      </w:r>
      <w:proofErr w:type="spellStart"/>
      <w:r w:rsidRPr="00B6081E">
        <w:rPr>
          <w:color w:val="000000" w:themeColor="text1"/>
          <w:sz w:val="28"/>
          <w:szCs w:val="28"/>
        </w:rPr>
        <w:t>Еники</w:t>
      </w:r>
      <w:proofErr w:type="spellEnd"/>
      <w:r w:rsidRPr="00B6081E">
        <w:rPr>
          <w:color w:val="000000" w:themeColor="text1"/>
          <w:sz w:val="28"/>
          <w:szCs w:val="28"/>
        </w:rPr>
        <w:t xml:space="preserve">, Ф. Карим, К. </w:t>
      </w:r>
      <w:proofErr w:type="spellStart"/>
      <w:r w:rsidRPr="00B6081E">
        <w:rPr>
          <w:color w:val="000000" w:themeColor="text1"/>
          <w:sz w:val="28"/>
          <w:szCs w:val="28"/>
        </w:rPr>
        <w:t>Наджми</w:t>
      </w:r>
      <w:proofErr w:type="spellEnd"/>
      <w:r w:rsidRPr="00B6081E">
        <w:rPr>
          <w:color w:val="000000" w:themeColor="text1"/>
          <w:sz w:val="28"/>
          <w:szCs w:val="28"/>
        </w:rPr>
        <w:t xml:space="preserve">, поэты Н. Арсланов, А. </w:t>
      </w:r>
      <w:proofErr w:type="spellStart"/>
      <w:r w:rsidRPr="00B6081E">
        <w:rPr>
          <w:color w:val="000000" w:themeColor="text1"/>
          <w:sz w:val="28"/>
          <w:szCs w:val="28"/>
        </w:rPr>
        <w:t>Исхак</w:t>
      </w:r>
      <w:proofErr w:type="spellEnd"/>
      <w:r w:rsidRPr="00B6081E">
        <w:rPr>
          <w:color w:val="000000" w:themeColor="text1"/>
          <w:sz w:val="28"/>
          <w:szCs w:val="28"/>
        </w:rPr>
        <w:t xml:space="preserve">, Ш. </w:t>
      </w:r>
      <w:proofErr w:type="spellStart"/>
      <w:r w:rsidRPr="00B6081E">
        <w:rPr>
          <w:color w:val="000000" w:themeColor="text1"/>
          <w:sz w:val="28"/>
          <w:szCs w:val="28"/>
        </w:rPr>
        <w:t>Мударрис</w:t>
      </w:r>
      <w:proofErr w:type="spellEnd"/>
      <w:r w:rsidRPr="00B6081E">
        <w:rPr>
          <w:color w:val="000000" w:themeColor="text1"/>
          <w:sz w:val="28"/>
          <w:szCs w:val="28"/>
        </w:rPr>
        <w:t xml:space="preserve">, А. </w:t>
      </w:r>
      <w:proofErr w:type="spellStart"/>
      <w:r w:rsidRPr="00B6081E">
        <w:rPr>
          <w:color w:val="000000" w:themeColor="text1"/>
          <w:sz w:val="28"/>
          <w:szCs w:val="28"/>
        </w:rPr>
        <w:t>Файзи</w:t>
      </w:r>
      <w:proofErr w:type="spellEnd"/>
      <w:r w:rsidRPr="00B6081E">
        <w:rPr>
          <w:color w:val="000000" w:themeColor="text1"/>
          <w:sz w:val="28"/>
          <w:szCs w:val="28"/>
        </w:rPr>
        <w:t xml:space="preserve"> и другие.</w:t>
      </w:r>
    </w:p>
    <w:p w:rsidR="00CA0A22" w:rsidRPr="00B6081E" w:rsidRDefault="00CA0A22" w:rsidP="00B6081E">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Примечательно, что в годы войны значительно возрос интерес людей к национальной истории, культуре, традициям. И этот интерес развивался в тесном сопряжении с другим чувством — чувством доверия и дружбы к русскому народу, к другим народам Советского Союза, чувством советского патриотизма.</w:t>
      </w:r>
    </w:p>
    <w:p w:rsidR="00B6081E" w:rsidRPr="00B6081E" w:rsidRDefault="00CA0A22" w:rsidP="00664EFF">
      <w:pPr>
        <w:pStyle w:val="a3"/>
        <w:shd w:val="clear" w:color="auto" w:fill="FEFEFE"/>
        <w:spacing w:before="0" w:beforeAutospacing="0" w:after="0" w:afterAutospacing="0"/>
        <w:ind w:left="230" w:right="691"/>
        <w:rPr>
          <w:color w:val="000000" w:themeColor="text1"/>
          <w:sz w:val="28"/>
          <w:szCs w:val="28"/>
        </w:rPr>
      </w:pPr>
      <w:r w:rsidRPr="00B6081E">
        <w:rPr>
          <w:color w:val="000000" w:themeColor="text1"/>
          <w:sz w:val="28"/>
          <w:szCs w:val="28"/>
        </w:rPr>
        <w:t> </w:t>
      </w:r>
      <w:r w:rsidR="00B6081E" w:rsidRPr="00B6081E">
        <w:rPr>
          <w:b/>
          <w:bCs/>
          <w:color w:val="000000" w:themeColor="text1"/>
          <w:sz w:val="28"/>
          <w:szCs w:val="28"/>
        </w:rPr>
        <w:t>Экономика республики в условиях военного времени</w:t>
      </w:r>
    </w:p>
    <w:p w:rsidR="00B6081E" w:rsidRPr="00B6081E" w:rsidRDefault="00B6081E" w:rsidP="00664EFF">
      <w:pPr>
        <w:widowControl w:val="0"/>
        <w:shd w:val="clear" w:color="auto" w:fill="FFFFFF"/>
        <w:autoSpaceDE w:val="0"/>
        <w:autoSpaceDN w:val="0"/>
        <w:adjustRightInd w:val="0"/>
        <w:spacing w:after="0" w:line="240" w:lineRule="auto"/>
        <w:ind w:left="43" w:right="43" w:firstLine="288"/>
        <w:jc w:val="both"/>
        <w:rPr>
          <w:rFonts w:ascii="Times New Roman" w:hAnsi="Times New Roman" w:cs="Times New Roman"/>
          <w:color w:val="000000" w:themeColor="text1"/>
          <w:sz w:val="28"/>
          <w:szCs w:val="28"/>
        </w:rPr>
      </w:pPr>
      <w:r w:rsidRPr="00664EFF">
        <w:rPr>
          <w:rFonts w:ascii="Times New Roman" w:hAnsi="Times New Roman" w:cs="Times New Roman"/>
          <w:bCs/>
          <w:color w:val="000000" w:themeColor="text1"/>
          <w:sz w:val="28"/>
          <w:szCs w:val="28"/>
        </w:rPr>
        <w:t>Промышленность.</w:t>
      </w:r>
      <w:r w:rsidRPr="00B6081E">
        <w:rPr>
          <w:rFonts w:ascii="Times New Roman" w:hAnsi="Times New Roman" w:cs="Times New Roman"/>
          <w:b/>
          <w:bCs/>
          <w:color w:val="000000" w:themeColor="text1"/>
          <w:sz w:val="28"/>
          <w:szCs w:val="28"/>
        </w:rPr>
        <w:t xml:space="preserve"> </w:t>
      </w:r>
      <w:r w:rsidRPr="00B6081E">
        <w:rPr>
          <w:rFonts w:ascii="Times New Roman" w:hAnsi="Times New Roman" w:cs="Times New Roman"/>
          <w:color w:val="000000" w:themeColor="text1"/>
          <w:sz w:val="28"/>
          <w:szCs w:val="28"/>
        </w:rPr>
        <w:t>Первые эвакуированные предприятия начали прибы</w:t>
      </w:r>
      <w:r w:rsidRPr="00B6081E">
        <w:rPr>
          <w:rFonts w:ascii="Times New Roman" w:hAnsi="Times New Roman" w:cs="Times New Roman"/>
          <w:color w:val="000000" w:themeColor="text1"/>
          <w:sz w:val="28"/>
          <w:szCs w:val="28"/>
        </w:rPr>
        <w:softHyphen/>
        <w:t xml:space="preserve">вать в республику уже летом 1941 г. В их числе были Московская </w:t>
      </w:r>
      <w:proofErr w:type="spellStart"/>
      <w:r w:rsidRPr="00B6081E">
        <w:rPr>
          <w:rFonts w:ascii="Times New Roman" w:hAnsi="Times New Roman" w:cs="Times New Roman"/>
          <w:color w:val="000000" w:themeColor="text1"/>
          <w:sz w:val="28"/>
          <w:szCs w:val="28"/>
        </w:rPr>
        <w:t>плетельно-ткацкая</w:t>
      </w:r>
      <w:proofErr w:type="spellEnd"/>
      <w:r w:rsidRPr="00B6081E">
        <w:rPr>
          <w:rFonts w:ascii="Times New Roman" w:hAnsi="Times New Roman" w:cs="Times New Roman"/>
          <w:color w:val="000000" w:themeColor="text1"/>
          <w:sz w:val="28"/>
          <w:szCs w:val="28"/>
        </w:rPr>
        <w:t xml:space="preserve"> фабрика, два авиацион</w:t>
      </w:r>
      <w:r w:rsidRPr="00B6081E">
        <w:rPr>
          <w:rFonts w:ascii="Times New Roman" w:hAnsi="Times New Roman" w:cs="Times New Roman"/>
          <w:color w:val="000000" w:themeColor="text1"/>
          <w:sz w:val="28"/>
          <w:szCs w:val="28"/>
        </w:rPr>
        <w:softHyphen/>
        <w:t>ных завода, в том числе завод имени СП. Горбунова, Гомельская обувная фабрика «Труд», 2-й Московский часовой завод, многие другие фабрики и заводы. Всего на территории Татарии было размещено более 70 пред</w:t>
      </w:r>
      <w:r w:rsidRPr="00B6081E">
        <w:rPr>
          <w:rFonts w:ascii="Times New Roman" w:hAnsi="Times New Roman" w:cs="Times New Roman"/>
          <w:color w:val="000000" w:themeColor="text1"/>
          <w:sz w:val="28"/>
          <w:szCs w:val="28"/>
        </w:rPr>
        <w:softHyphen/>
        <w:t>приятий. Большинство из них расположилось на произ</w:t>
      </w:r>
      <w:r w:rsidRPr="00B6081E">
        <w:rPr>
          <w:rFonts w:ascii="Times New Roman" w:hAnsi="Times New Roman" w:cs="Times New Roman"/>
          <w:color w:val="000000" w:themeColor="text1"/>
          <w:sz w:val="28"/>
          <w:szCs w:val="28"/>
        </w:rPr>
        <w:softHyphen/>
        <w:t>водственных площадях казанских фабрик и заводов.</w:t>
      </w:r>
    </w:p>
    <w:p w:rsidR="00B6081E" w:rsidRPr="00B6081E" w:rsidRDefault="00B6081E" w:rsidP="00B6081E">
      <w:pPr>
        <w:widowControl w:val="0"/>
        <w:shd w:val="clear" w:color="auto" w:fill="FFFFFF"/>
        <w:autoSpaceDE w:val="0"/>
        <w:autoSpaceDN w:val="0"/>
        <w:adjustRightInd w:val="0"/>
        <w:spacing w:after="0" w:line="240" w:lineRule="auto"/>
        <w:ind w:left="5" w:right="86" w:firstLine="288"/>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За считанные месяцы, а то и недели монтировались оборудование, станки, возводились корпуса, и эвакуи</w:t>
      </w:r>
      <w:r w:rsidRPr="00B6081E">
        <w:rPr>
          <w:rFonts w:ascii="Times New Roman" w:hAnsi="Times New Roman" w:cs="Times New Roman"/>
          <w:color w:val="000000" w:themeColor="text1"/>
          <w:sz w:val="28"/>
          <w:szCs w:val="28"/>
        </w:rPr>
        <w:softHyphen/>
        <w:t xml:space="preserve">рованное предприятие вступало в строй </w:t>
      </w:r>
      <w:proofErr w:type="gramStart"/>
      <w:r w:rsidRPr="00B6081E">
        <w:rPr>
          <w:rFonts w:ascii="Times New Roman" w:hAnsi="Times New Roman" w:cs="Times New Roman"/>
          <w:color w:val="000000" w:themeColor="text1"/>
          <w:sz w:val="28"/>
          <w:szCs w:val="28"/>
        </w:rPr>
        <w:t>действующих</w:t>
      </w:r>
      <w:proofErr w:type="gramEnd"/>
      <w:r w:rsidRPr="00B6081E">
        <w:rPr>
          <w:rFonts w:ascii="Times New Roman" w:hAnsi="Times New Roman" w:cs="Times New Roman"/>
          <w:color w:val="000000" w:themeColor="text1"/>
          <w:sz w:val="28"/>
          <w:szCs w:val="28"/>
        </w:rPr>
        <w:t>. Так, через четыре месяца началось массовое производ</w:t>
      </w:r>
      <w:r w:rsidRPr="00B6081E">
        <w:rPr>
          <w:rFonts w:ascii="Times New Roman" w:hAnsi="Times New Roman" w:cs="Times New Roman"/>
          <w:color w:val="000000" w:themeColor="text1"/>
          <w:sz w:val="28"/>
          <w:szCs w:val="28"/>
        </w:rPr>
        <w:softHyphen/>
        <w:t>ство бомбардировщиков ПЕ-2 на авиационном заводе имени СП. Горбунова, объединенном с авиазаводом имени С. Орджоникидзе.</w:t>
      </w:r>
    </w:p>
    <w:p w:rsidR="00B6081E" w:rsidRPr="00B6081E" w:rsidRDefault="00B6081E" w:rsidP="00B6081E">
      <w:pPr>
        <w:widowControl w:val="0"/>
        <w:shd w:val="clear" w:color="auto" w:fill="FFFFFF"/>
        <w:autoSpaceDE w:val="0"/>
        <w:autoSpaceDN w:val="0"/>
        <w:adjustRightInd w:val="0"/>
        <w:spacing w:after="0" w:line="240" w:lineRule="auto"/>
        <w:ind w:right="120" w:firstLine="288"/>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ПЕ-2 был один из основных самолетов войны. В сво</w:t>
      </w:r>
      <w:r w:rsidRPr="00B6081E">
        <w:rPr>
          <w:rFonts w:ascii="Times New Roman" w:hAnsi="Times New Roman" w:cs="Times New Roman"/>
          <w:color w:val="000000" w:themeColor="text1"/>
          <w:sz w:val="28"/>
          <w:szCs w:val="28"/>
        </w:rPr>
        <w:softHyphen/>
        <w:t xml:space="preserve">ей книге «Крылья победы» бывший нарком авиационной промышленности СССР А.И. </w:t>
      </w:r>
      <w:proofErr w:type="spellStart"/>
      <w:r w:rsidRPr="00B6081E">
        <w:rPr>
          <w:rFonts w:ascii="Times New Roman" w:hAnsi="Times New Roman" w:cs="Times New Roman"/>
          <w:color w:val="000000" w:themeColor="text1"/>
          <w:sz w:val="28"/>
          <w:szCs w:val="28"/>
        </w:rPr>
        <w:t>Шахурин</w:t>
      </w:r>
      <w:proofErr w:type="spellEnd"/>
      <w:r w:rsidRPr="00B6081E">
        <w:rPr>
          <w:rFonts w:ascii="Times New Roman" w:hAnsi="Times New Roman" w:cs="Times New Roman"/>
          <w:color w:val="000000" w:themeColor="text1"/>
          <w:sz w:val="28"/>
          <w:szCs w:val="28"/>
        </w:rPr>
        <w:t xml:space="preserve"> писал: «Пи</w:t>
      </w:r>
      <w:r w:rsidRPr="00B6081E">
        <w:rPr>
          <w:rFonts w:ascii="Times New Roman" w:hAnsi="Times New Roman" w:cs="Times New Roman"/>
          <w:color w:val="000000" w:themeColor="text1"/>
          <w:sz w:val="28"/>
          <w:szCs w:val="28"/>
        </w:rPr>
        <w:softHyphen/>
        <w:t>кирующий бомбардировщик ПЕ-2 верой и правдой слу</w:t>
      </w:r>
      <w:r w:rsidRPr="00B6081E">
        <w:rPr>
          <w:rFonts w:ascii="Times New Roman" w:hAnsi="Times New Roman" w:cs="Times New Roman"/>
          <w:color w:val="000000" w:themeColor="text1"/>
          <w:sz w:val="28"/>
          <w:szCs w:val="28"/>
        </w:rPr>
        <w:softHyphen/>
        <w:t>жил нашим ВВС всю войну. Летчики и штурманы лю</w:t>
      </w:r>
      <w:r w:rsidRPr="00B6081E">
        <w:rPr>
          <w:rFonts w:ascii="Times New Roman" w:hAnsi="Times New Roman" w:cs="Times New Roman"/>
          <w:color w:val="000000" w:themeColor="text1"/>
          <w:sz w:val="28"/>
          <w:szCs w:val="28"/>
        </w:rPr>
        <w:softHyphen/>
        <w:t>били эту машину, скорость ее намного превышала ско</w:t>
      </w:r>
      <w:r w:rsidRPr="00B6081E">
        <w:rPr>
          <w:rFonts w:ascii="Times New Roman" w:hAnsi="Times New Roman" w:cs="Times New Roman"/>
          <w:color w:val="000000" w:themeColor="text1"/>
          <w:sz w:val="28"/>
          <w:szCs w:val="28"/>
        </w:rPr>
        <w:softHyphen/>
        <w:t>рость немецких бомбардировщиков типа «</w:t>
      </w:r>
      <w:proofErr w:type="spellStart"/>
      <w:r w:rsidRPr="00B6081E">
        <w:rPr>
          <w:rFonts w:ascii="Times New Roman" w:hAnsi="Times New Roman" w:cs="Times New Roman"/>
          <w:color w:val="000000" w:themeColor="text1"/>
          <w:sz w:val="28"/>
          <w:szCs w:val="28"/>
        </w:rPr>
        <w:t>Хейнкель</w:t>
      </w:r>
      <w:proofErr w:type="spellEnd"/>
      <w:r w:rsidRPr="00B6081E">
        <w:rPr>
          <w:rFonts w:ascii="Times New Roman" w:hAnsi="Times New Roman" w:cs="Times New Roman"/>
          <w:color w:val="000000" w:themeColor="text1"/>
          <w:sz w:val="28"/>
          <w:szCs w:val="28"/>
        </w:rPr>
        <w:t>» и «Юнкере». ПЕ-2 успешно отражал атаки фашистских истребителей, смело вступал с ними в бой, выходя зача</w:t>
      </w:r>
      <w:r w:rsidRPr="00B6081E">
        <w:rPr>
          <w:rFonts w:ascii="Times New Roman" w:hAnsi="Times New Roman" w:cs="Times New Roman"/>
          <w:color w:val="000000" w:themeColor="text1"/>
          <w:sz w:val="28"/>
          <w:szCs w:val="28"/>
        </w:rPr>
        <w:softHyphen/>
        <w:t>стую победителем из этих поединков.</w:t>
      </w:r>
    </w:p>
    <w:p w:rsidR="00B6081E" w:rsidRPr="00B6081E" w:rsidRDefault="00B6081E" w:rsidP="00B6081E">
      <w:pPr>
        <w:widowControl w:val="0"/>
        <w:shd w:val="clear" w:color="auto" w:fill="FFFFFF"/>
        <w:autoSpaceDE w:val="0"/>
        <w:autoSpaceDN w:val="0"/>
        <w:adjustRightInd w:val="0"/>
        <w:spacing w:after="0" w:line="240" w:lineRule="auto"/>
        <w:ind w:left="5" w:right="5" w:firstLine="269"/>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 xml:space="preserve">За годы войны завод № 22 в Казани выпустил более 10 тысяч </w:t>
      </w:r>
      <w:r w:rsidRPr="00B6081E">
        <w:rPr>
          <w:rFonts w:ascii="Times New Roman" w:hAnsi="Times New Roman" w:cs="Times New Roman"/>
          <w:color w:val="000000" w:themeColor="text1"/>
          <w:sz w:val="28"/>
          <w:szCs w:val="28"/>
        </w:rPr>
        <w:lastRenderedPageBreak/>
        <w:t>бомбардировщиков ПЕ-2 и более 80 тяжелых бомбардировщиков ПЕ-8. Примерно столько было про</w:t>
      </w:r>
      <w:r w:rsidRPr="00B6081E">
        <w:rPr>
          <w:rFonts w:ascii="Times New Roman" w:hAnsi="Times New Roman" w:cs="Times New Roman"/>
          <w:color w:val="000000" w:themeColor="text1"/>
          <w:sz w:val="28"/>
          <w:szCs w:val="28"/>
        </w:rPr>
        <w:softHyphen/>
        <w:t>изведено на заводе № 387 легкомоторных бомбардиров</w:t>
      </w:r>
      <w:r w:rsidRPr="00B6081E">
        <w:rPr>
          <w:rFonts w:ascii="Times New Roman" w:hAnsi="Times New Roman" w:cs="Times New Roman"/>
          <w:color w:val="000000" w:themeColor="text1"/>
          <w:sz w:val="28"/>
          <w:szCs w:val="28"/>
        </w:rPr>
        <w:softHyphen/>
        <w:t xml:space="preserve">щиков ПО-2 (У-2). Выпускаемый в Казани «небесный тихоход» также стал легендарной машиной. На ПО-2 совершали боевые вылеты славные дочери татарского народа Ольга </w:t>
      </w:r>
      <w:proofErr w:type="spellStart"/>
      <w:r w:rsidRPr="00B6081E">
        <w:rPr>
          <w:rFonts w:ascii="Times New Roman" w:hAnsi="Times New Roman" w:cs="Times New Roman"/>
          <w:color w:val="000000" w:themeColor="text1"/>
          <w:sz w:val="28"/>
          <w:szCs w:val="28"/>
        </w:rPr>
        <w:t>Санфирова</w:t>
      </w:r>
      <w:proofErr w:type="spellEnd"/>
      <w:r w:rsidRPr="00B6081E">
        <w:rPr>
          <w:rFonts w:ascii="Times New Roman" w:hAnsi="Times New Roman" w:cs="Times New Roman"/>
          <w:color w:val="000000" w:themeColor="text1"/>
          <w:sz w:val="28"/>
          <w:szCs w:val="28"/>
        </w:rPr>
        <w:t xml:space="preserve"> и </w:t>
      </w:r>
      <w:proofErr w:type="spellStart"/>
      <w:r w:rsidRPr="00B6081E">
        <w:rPr>
          <w:rFonts w:ascii="Times New Roman" w:hAnsi="Times New Roman" w:cs="Times New Roman"/>
          <w:color w:val="000000" w:themeColor="text1"/>
          <w:sz w:val="28"/>
          <w:szCs w:val="28"/>
        </w:rPr>
        <w:t>Магуба</w:t>
      </w:r>
      <w:proofErr w:type="spellEnd"/>
      <w:r w:rsidRPr="00B6081E">
        <w:rPr>
          <w:rFonts w:ascii="Times New Roman" w:hAnsi="Times New Roman" w:cs="Times New Roman"/>
          <w:color w:val="000000" w:themeColor="text1"/>
          <w:sz w:val="28"/>
          <w:szCs w:val="28"/>
        </w:rPr>
        <w:t xml:space="preserve"> </w:t>
      </w:r>
      <w:proofErr w:type="spellStart"/>
      <w:r w:rsidRPr="00B6081E">
        <w:rPr>
          <w:rFonts w:ascii="Times New Roman" w:hAnsi="Times New Roman" w:cs="Times New Roman"/>
          <w:color w:val="000000" w:themeColor="text1"/>
          <w:sz w:val="28"/>
          <w:szCs w:val="28"/>
        </w:rPr>
        <w:t>Сыртланова</w:t>
      </w:r>
      <w:proofErr w:type="spellEnd"/>
      <w:r w:rsidRPr="00B6081E">
        <w:rPr>
          <w:rFonts w:ascii="Times New Roman" w:hAnsi="Times New Roman" w:cs="Times New Roman"/>
          <w:color w:val="000000" w:themeColor="text1"/>
          <w:sz w:val="28"/>
          <w:szCs w:val="28"/>
        </w:rPr>
        <w:t>. Обе лет</w:t>
      </w:r>
      <w:r w:rsidRPr="00B6081E">
        <w:rPr>
          <w:rFonts w:ascii="Times New Roman" w:hAnsi="Times New Roman" w:cs="Times New Roman"/>
          <w:color w:val="000000" w:themeColor="text1"/>
          <w:sz w:val="28"/>
          <w:szCs w:val="28"/>
        </w:rPr>
        <w:softHyphen/>
        <w:t>чицы легендарного Таманского женского авиаполка были удостоены звания Героя Советского Союза.</w:t>
      </w:r>
    </w:p>
    <w:p w:rsidR="00B6081E" w:rsidRPr="00B6081E" w:rsidRDefault="00B6081E" w:rsidP="00B6081E">
      <w:pPr>
        <w:widowControl w:val="0"/>
        <w:shd w:val="clear" w:color="auto" w:fill="FFFFFF"/>
        <w:autoSpaceDE w:val="0"/>
        <w:autoSpaceDN w:val="0"/>
        <w:adjustRightInd w:val="0"/>
        <w:spacing w:after="0" w:line="240" w:lineRule="auto"/>
        <w:ind w:right="10" w:firstLine="283"/>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Вместе с эвакуированными предприятиями в респуб</w:t>
      </w:r>
      <w:r w:rsidRPr="00B6081E">
        <w:rPr>
          <w:rFonts w:ascii="Times New Roman" w:hAnsi="Times New Roman" w:cs="Times New Roman"/>
          <w:color w:val="000000" w:themeColor="text1"/>
          <w:sz w:val="28"/>
          <w:szCs w:val="28"/>
        </w:rPr>
        <w:softHyphen/>
        <w:t>лику прибыли 76 тысяч рабочих и служащих (общая численность эвакуированных превысила 226 тысяч че</w:t>
      </w:r>
      <w:r w:rsidRPr="00B6081E">
        <w:rPr>
          <w:rFonts w:ascii="Times New Roman" w:hAnsi="Times New Roman" w:cs="Times New Roman"/>
          <w:color w:val="000000" w:themeColor="text1"/>
          <w:sz w:val="28"/>
          <w:szCs w:val="28"/>
        </w:rPr>
        <w:softHyphen/>
        <w:t>ловек). В их составе было немало высококвалифициро</w:t>
      </w:r>
      <w:r w:rsidRPr="00B6081E">
        <w:rPr>
          <w:rFonts w:ascii="Times New Roman" w:hAnsi="Times New Roman" w:cs="Times New Roman"/>
          <w:color w:val="000000" w:themeColor="text1"/>
          <w:sz w:val="28"/>
          <w:szCs w:val="28"/>
        </w:rPr>
        <w:softHyphen/>
        <w:t>ванных специалистов. Ввод в эксплуатацию перебазиро</w:t>
      </w:r>
      <w:r w:rsidRPr="00B6081E">
        <w:rPr>
          <w:rFonts w:ascii="Times New Roman" w:hAnsi="Times New Roman" w:cs="Times New Roman"/>
          <w:color w:val="000000" w:themeColor="text1"/>
          <w:sz w:val="28"/>
          <w:szCs w:val="28"/>
        </w:rPr>
        <w:softHyphen/>
        <w:t>ванных предприятий, вовлечение в производство эваку</w:t>
      </w:r>
      <w:r w:rsidRPr="00B6081E">
        <w:rPr>
          <w:rFonts w:ascii="Times New Roman" w:hAnsi="Times New Roman" w:cs="Times New Roman"/>
          <w:color w:val="000000" w:themeColor="text1"/>
          <w:sz w:val="28"/>
          <w:szCs w:val="28"/>
        </w:rPr>
        <w:softHyphen/>
        <w:t>ированного населения сыграли существенную роль в со</w:t>
      </w:r>
      <w:r w:rsidRPr="00B6081E">
        <w:rPr>
          <w:rFonts w:ascii="Times New Roman" w:hAnsi="Times New Roman" w:cs="Times New Roman"/>
          <w:color w:val="000000" w:themeColor="text1"/>
          <w:sz w:val="28"/>
          <w:szCs w:val="28"/>
        </w:rPr>
        <w:softHyphen/>
        <w:t>здании слаженного военного хозяйства. В Татарии по</w:t>
      </w:r>
      <w:r w:rsidRPr="00B6081E">
        <w:rPr>
          <w:rFonts w:ascii="Times New Roman" w:hAnsi="Times New Roman" w:cs="Times New Roman"/>
          <w:color w:val="000000" w:themeColor="text1"/>
          <w:sz w:val="28"/>
          <w:szCs w:val="28"/>
        </w:rPr>
        <w:softHyphen/>
        <w:t>явились новые отрасли промышленности, увеличился удельный вес машиностроения, металлообработки в общем объеме промышленной продукции.</w:t>
      </w:r>
    </w:p>
    <w:p w:rsidR="00B6081E" w:rsidRPr="00B6081E" w:rsidRDefault="00B6081E" w:rsidP="00B6081E">
      <w:pPr>
        <w:widowControl w:val="0"/>
        <w:shd w:val="clear" w:color="auto" w:fill="FFFFFF"/>
        <w:autoSpaceDE w:val="0"/>
        <w:autoSpaceDN w:val="0"/>
        <w:adjustRightInd w:val="0"/>
        <w:spacing w:after="0" w:line="240" w:lineRule="auto"/>
        <w:ind w:right="10" w:firstLine="283"/>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Военная перестройка экономики включала в себя и перевод «мирных» предприятий на производство воен</w:t>
      </w:r>
      <w:r w:rsidRPr="00B6081E">
        <w:rPr>
          <w:rFonts w:ascii="Times New Roman" w:hAnsi="Times New Roman" w:cs="Times New Roman"/>
          <w:color w:val="000000" w:themeColor="text1"/>
          <w:sz w:val="28"/>
          <w:szCs w:val="28"/>
        </w:rPr>
        <w:softHyphen/>
        <w:t>ной продукции. Максимально увеличить ее выпуск долж</w:t>
      </w:r>
      <w:r w:rsidRPr="00B6081E">
        <w:rPr>
          <w:rFonts w:ascii="Times New Roman" w:hAnsi="Times New Roman" w:cs="Times New Roman"/>
          <w:color w:val="000000" w:themeColor="text1"/>
          <w:sz w:val="28"/>
          <w:szCs w:val="28"/>
        </w:rPr>
        <w:softHyphen/>
        <w:t>ны были действующие предприятия оборонной промыш</w:t>
      </w:r>
      <w:r w:rsidRPr="00B6081E">
        <w:rPr>
          <w:rFonts w:ascii="Times New Roman" w:hAnsi="Times New Roman" w:cs="Times New Roman"/>
          <w:color w:val="000000" w:themeColor="text1"/>
          <w:sz w:val="28"/>
          <w:szCs w:val="28"/>
        </w:rPr>
        <w:softHyphen/>
        <w:t>ленности.</w:t>
      </w:r>
    </w:p>
    <w:p w:rsidR="00B6081E" w:rsidRPr="00B6081E" w:rsidRDefault="00B6081E" w:rsidP="00B6081E">
      <w:pPr>
        <w:widowControl w:val="0"/>
        <w:shd w:val="clear" w:color="auto" w:fill="FFFFFF"/>
        <w:autoSpaceDE w:val="0"/>
        <w:autoSpaceDN w:val="0"/>
        <w:adjustRightInd w:val="0"/>
        <w:spacing w:after="0" w:line="240" w:lineRule="auto"/>
        <w:ind w:left="5" w:firstLine="283"/>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Военные заказы получили все фабрики и заводы рес</w:t>
      </w:r>
      <w:r w:rsidRPr="00B6081E">
        <w:rPr>
          <w:rFonts w:ascii="Times New Roman" w:hAnsi="Times New Roman" w:cs="Times New Roman"/>
          <w:color w:val="000000" w:themeColor="text1"/>
          <w:sz w:val="28"/>
          <w:szCs w:val="28"/>
        </w:rPr>
        <w:softHyphen/>
        <w:t>публики. Так, Казанская фабрика кинопленки с августа 1941 г. и до конца войны снабжала армию авиационной пленкой для фотографирования военных объектов про</w:t>
      </w:r>
      <w:r w:rsidRPr="00B6081E">
        <w:rPr>
          <w:rFonts w:ascii="Times New Roman" w:hAnsi="Times New Roman" w:cs="Times New Roman"/>
          <w:color w:val="000000" w:themeColor="text1"/>
          <w:sz w:val="28"/>
          <w:szCs w:val="28"/>
        </w:rPr>
        <w:softHyphen/>
        <w:t>тивника, медицинские учреждения — рентгеновской пленкой. Заводы пишущих машин, искусственной кожи,</w:t>
      </w:r>
      <w:r>
        <w:rPr>
          <w:rFonts w:ascii="Times New Roman" w:hAnsi="Times New Roman" w:cs="Times New Roman"/>
          <w:color w:val="000000" w:themeColor="text1"/>
          <w:sz w:val="28"/>
          <w:szCs w:val="28"/>
        </w:rPr>
        <w:t xml:space="preserve"> </w:t>
      </w:r>
      <w:proofErr w:type="spellStart"/>
      <w:r w:rsidRPr="00B6081E">
        <w:rPr>
          <w:rFonts w:ascii="Times New Roman" w:hAnsi="Times New Roman" w:cs="Times New Roman"/>
          <w:color w:val="000000" w:themeColor="text1"/>
          <w:sz w:val="28"/>
          <w:szCs w:val="28"/>
        </w:rPr>
        <w:t>автогаражного</w:t>
      </w:r>
      <w:proofErr w:type="spellEnd"/>
      <w:r w:rsidRPr="00B6081E">
        <w:rPr>
          <w:rFonts w:ascii="Times New Roman" w:hAnsi="Times New Roman" w:cs="Times New Roman"/>
          <w:color w:val="000000" w:themeColor="text1"/>
          <w:sz w:val="28"/>
          <w:szCs w:val="28"/>
        </w:rPr>
        <w:t xml:space="preserve"> оборудования перешли на изготовление мин, снарядов, осветительных бомб. В Спасском затоне стали изготавливать десантные баркасы. Коллектив </w:t>
      </w:r>
      <w:proofErr w:type="spellStart"/>
      <w:r w:rsidRPr="00B6081E">
        <w:rPr>
          <w:rFonts w:ascii="Times New Roman" w:hAnsi="Times New Roman" w:cs="Times New Roman"/>
          <w:color w:val="000000" w:themeColor="text1"/>
          <w:sz w:val="28"/>
          <w:szCs w:val="28"/>
        </w:rPr>
        <w:t>Бондюжского</w:t>
      </w:r>
      <w:proofErr w:type="spellEnd"/>
      <w:r w:rsidRPr="00B6081E">
        <w:rPr>
          <w:rFonts w:ascii="Times New Roman" w:hAnsi="Times New Roman" w:cs="Times New Roman"/>
          <w:color w:val="000000" w:themeColor="text1"/>
          <w:sz w:val="28"/>
          <w:szCs w:val="28"/>
        </w:rPr>
        <w:t xml:space="preserve"> завода наладил производство новых видов хи</w:t>
      </w:r>
      <w:r w:rsidRPr="00B6081E">
        <w:rPr>
          <w:rFonts w:ascii="Times New Roman" w:hAnsi="Times New Roman" w:cs="Times New Roman"/>
          <w:color w:val="000000" w:themeColor="text1"/>
          <w:sz w:val="28"/>
          <w:szCs w:val="28"/>
        </w:rPr>
        <w:softHyphen/>
        <w:t>мической продукции.</w:t>
      </w:r>
    </w:p>
    <w:p w:rsidR="00B6081E" w:rsidRPr="00B6081E" w:rsidRDefault="00B6081E" w:rsidP="00B6081E">
      <w:pPr>
        <w:widowControl w:val="0"/>
        <w:shd w:val="clear" w:color="auto" w:fill="FFFFFF"/>
        <w:autoSpaceDE w:val="0"/>
        <w:autoSpaceDN w:val="0"/>
        <w:adjustRightInd w:val="0"/>
        <w:spacing w:after="0" w:line="240" w:lineRule="auto"/>
        <w:ind w:left="96" w:right="5" w:firstLine="293"/>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На нужды фронта работали предприятия легкой про</w:t>
      </w:r>
      <w:r w:rsidRPr="00B6081E">
        <w:rPr>
          <w:rFonts w:ascii="Times New Roman" w:hAnsi="Times New Roman" w:cs="Times New Roman"/>
          <w:color w:val="000000" w:themeColor="text1"/>
          <w:sz w:val="28"/>
          <w:szCs w:val="28"/>
        </w:rPr>
        <w:softHyphen/>
        <w:t xml:space="preserve">мышленности. Казанский </w:t>
      </w:r>
      <w:proofErr w:type="spellStart"/>
      <w:r w:rsidRPr="00B6081E">
        <w:rPr>
          <w:rFonts w:ascii="Times New Roman" w:hAnsi="Times New Roman" w:cs="Times New Roman"/>
          <w:color w:val="000000" w:themeColor="text1"/>
          <w:sz w:val="28"/>
          <w:szCs w:val="28"/>
        </w:rPr>
        <w:t>мехкомбинат</w:t>
      </w:r>
      <w:proofErr w:type="spellEnd"/>
      <w:r w:rsidRPr="00B6081E">
        <w:rPr>
          <w:rFonts w:ascii="Times New Roman" w:hAnsi="Times New Roman" w:cs="Times New Roman"/>
          <w:color w:val="000000" w:themeColor="text1"/>
          <w:sz w:val="28"/>
          <w:szCs w:val="28"/>
        </w:rPr>
        <w:t xml:space="preserve"> освоил пошив шапок-ушанок, рукавиц, жилетов, унтов, комбинезонов и шлемофонов для летчиков, теплого белья. На массо</w:t>
      </w:r>
      <w:r w:rsidRPr="00B6081E">
        <w:rPr>
          <w:rFonts w:ascii="Times New Roman" w:hAnsi="Times New Roman" w:cs="Times New Roman"/>
          <w:color w:val="000000" w:themeColor="text1"/>
          <w:sz w:val="28"/>
          <w:szCs w:val="28"/>
        </w:rPr>
        <w:softHyphen/>
        <w:t>вый выпуск армейской обуви переключился комбинат «Спартак». За первый год войны им было произведено обуви для одного миллиона бойцов Красной Армии. Ши</w:t>
      </w:r>
      <w:r w:rsidRPr="00B6081E">
        <w:rPr>
          <w:rFonts w:ascii="Times New Roman" w:hAnsi="Times New Roman" w:cs="Times New Roman"/>
          <w:color w:val="000000" w:themeColor="text1"/>
          <w:sz w:val="28"/>
          <w:szCs w:val="28"/>
        </w:rPr>
        <w:softHyphen/>
        <w:t>нели, гимнастерки, плащ-палатки, маскировочные хала</w:t>
      </w:r>
      <w:r w:rsidRPr="00B6081E">
        <w:rPr>
          <w:rFonts w:ascii="Times New Roman" w:hAnsi="Times New Roman" w:cs="Times New Roman"/>
          <w:color w:val="000000" w:themeColor="text1"/>
          <w:sz w:val="28"/>
          <w:szCs w:val="28"/>
        </w:rPr>
        <w:softHyphen/>
        <w:t>ты, патронные сумки, лыжи и другие изделия изготав</w:t>
      </w:r>
      <w:r w:rsidRPr="00B6081E">
        <w:rPr>
          <w:rFonts w:ascii="Times New Roman" w:hAnsi="Times New Roman" w:cs="Times New Roman"/>
          <w:color w:val="000000" w:themeColor="text1"/>
          <w:sz w:val="28"/>
          <w:szCs w:val="28"/>
        </w:rPr>
        <w:softHyphen/>
        <w:t>ливали предприятия местной промышленности.</w:t>
      </w:r>
    </w:p>
    <w:p w:rsidR="00B6081E" w:rsidRPr="00B6081E" w:rsidRDefault="00B6081E" w:rsidP="00B6081E">
      <w:pPr>
        <w:widowControl w:val="0"/>
        <w:shd w:val="clear" w:color="auto" w:fill="FFFFFF"/>
        <w:autoSpaceDE w:val="0"/>
        <w:autoSpaceDN w:val="0"/>
        <w:adjustRightInd w:val="0"/>
        <w:spacing w:after="0" w:line="240" w:lineRule="auto"/>
        <w:ind w:left="91" w:right="14" w:firstLine="283"/>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В Казани около 10 предприятий участвовало в созда</w:t>
      </w:r>
      <w:r w:rsidRPr="00B6081E">
        <w:rPr>
          <w:rFonts w:ascii="Times New Roman" w:hAnsi="Times New Roman" w:cs="Times New Roman"/>
          <w:color w:val="000000" w:themeColor="text1"/>
          <w:sz w:val="28"/>
          <w:szCs w:val="28"/>
        </w:rPr>
        <w:softHyphen/>
        <w:t>нии различных компонентов для знаменитых «Катюш». Пороховой завод дал фронту 24 миллиона минометных зарядов, примерно столько же зарядов к зенитной, само</w:t>
      </w:r>
      <w:r w:rsidRPr="00B6081E">
        <w:rPr>
          <w:rFonts w:ascii="Times New Roman" w:hAnsi="Times New Roman" w:cs="Times New Roman"/>
          <w:color w:val="000000" w:themeColor="text1"/>
          <w:sz w:val="28"/>
          <w:szCs w:val="28"/>
        </w:rPr>
        <w:softHyphen/>
        <w:t>ходной и к полевой пушечной артиллерии, 97 милли</w:t>
      </w:r>
      <w:r w:rsidRPr="00B6081E">
        <w:rPr>
          <w:rFonts w:ascii="Times New Roman" w:hAnsi="Times New Roman" w:cs="Times New Roman"/>
          <w:color w:val="000000" w:themeColor="text1"/>
          <w:sz w:val="28"/>
          <w:szCs w:val="28"/>
        </w:rPr>
        <w:softHyphen/>
        <w:t>онов зарядов к самолетному оружию, около 4 миллиар</w:t>
      </w:r>
      <w:r w:rsidRPr="00B6081E">
        <w:rPr>
          <w:rFonts w:ascii="Times New Roman" w:hAnsi="Times New Roman" w:cs="Times New Roman"/>
          <w:color w:val="000000" w:themeColor="text1"/>
          <w:sz w:val="28"/>
          <w:szCs w:val="28"/>
        </w:rPr>
        <w:softHyphen/>
        <w:t>дов зарядов к винтовочным патронам. В широких мас</w:t>
      </w:r>
      <w:r w:rsidRPr="00B6081E">
        <w:rPr>
          <w:rFonts w:ascii="Times New Roman" w:hAnsi="Times New Roman" w:cs="Times New Roman"/>
          <w:color w:val="000000" w:themeColor="text1"/>
          <w:sz w:val="28"/>
          <w:szCs w:val="28"/>
        </w:rPr>
        <w:softHyphen/>
        <w:t>штабах производились средства связи и химической за</w:t>
      </w:r>
      <w:r w:rsidRPr="00B6081E">
        <w:rPr>
          <w:rFonts w:ascii="Times New Roman" w:hAnsi="Times New Roman" w:cs="Times New Roman"/>
          <w:color w:val="000000" w:themeColor="text1"/>
          <w:sz w:val="28"/>
          <w:szCs w:val="28"/>
        </w:rPr>
        <w:softHyphen/>
        <w:t>щиты. На фронт поступали бронепоезда, торпедные ка</w:t>
      </w:r>
      <w:r w:rsidRPr="00B6081E">
        <w:rPr>
          <w:rFonts w:ascii="Times New Roman" w:hAnsi="Times New Roman" w:cs="Times New Roman"/>
          <w:color w:val="000000" w:themeColor="text1"/>
          <w:sz w:val="28"/>
          <w:szCs w:val="28"/>
        </w:rPr>
        <w:softHyphen/>
        <w:t>тера.</w:t>
      </w:r>
    </w:p>
    <w:p w:rsidR="00B6081E" w:rsidRPr="00B6081E" w:rsidRDefault="00B6081E" w:rsidP="003850AF">
      <w:pPr>
        <w:widowControl w:val="0"/>
        <w:shd w:val="clear" w:color="auto" w:fill="FFFFFF"/>
        <w:autoSpaceDE w:val="0"/>
        <w:autoSpaceDN w:val="0"/>
        <w:adjustRightInd w:val="0"/>
        <w:spacing w:after="0" w:line="240" w:lineRule="auto"/>
        <w:ind w:left="77" w:right="19" w:firstLine="288"/>
        <w:jc w:val="both"/>
        <w:rPr>
          <w:rFonts w:ascii="Times New Roman" w:hAnsi="Times New Roman" w:cs="Times New Roman"/>
          <w:color w:val="000000" w:themeColor="text1"/>
          <w:sz w:val="28"/>
          <w:szCs w:val="28"/>
        </w:rPr>
      </w:pPr>
      <w:r w:rsidRPr="00B6081E">
        <w:rPr>
          <w:rFonts w:ascii="Times New Roman" w:hAnsi="Times New Roman" w:cs="Times New Roman"/>
          <w:color w:val="000000" w:themeColor="text1"/>
          <w:sz w:val="28"/>
          <w:szCs w:val="28"/>
        </w:rPr>
        <w:t>Уже к осени 1942 г. промышленность республики ста</w:t>
      </w:r>
      <w:r w:rsidRPr="00B6081E">
        <w:rPr>
          <w:rFonts w:ascii="Times New Roman" w:hAnsi="Times New Roman" w:cs="Times New Roman"/>
          <w:color w:val="000000" w:themeColor="text1"/>
          <w:sz w:val="28"/>
          <w:szCs w:val="28"/>
        </w:rPr>
        <w:softHyphen/>
        <w:t>ла одним из крупнейших арсеналов фронта. На ее пред</w:t>
      </w:r>
      <w:r w:rsidRPr="00B6081E">
        <w:rPr>
          <w:rFonts w:ascii="Times New Roman" w:hAnsi="Times New Roman" w:cs="Times New Roman"/>
          <w:color w:val="000000" w:themeColor="text1"/>
          <w:sz w:val="28"/>
          <w:szCs w:val="28"/>
        </w:rPr>
        <w:softHyphen/>
        <w:t>приятиях выпускалось более шестисот наименований оружия, боеприпасов, снаряжения, военного обмундиро</w:t>
      </w:r>
      <w:r w:rsidRPr="00B6081E">
        <w:rPr>
          <w:rFonts w:ascii="Times New Roman" w:hAnsi="Times New Roman" w:cs="Times New Roman"/>
          <w:color w:val="000000" w:themeColor="text1"/>
          <w:sz w:val="28"/>
          <w:szCs w:val="28"/>
        </w:rPr>
        <w:softHyphen/>
        <w:t xml:space="preserve">вания. </w:t>
      </w:r>
    </w:p>
    <w:sectPr w:rsidR="00B6081E" w:rsidRPr="00B6081E" w:rsidSect="00B6081E">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CYR">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828EA0"/>
    <w:lvl w:ilvl="0">
      <w:numFmt w:val="decimal"/>
      <w:lvlText w:val="*"/>
      <w:lvlJc w:val="left"/>
    </w:lvl>
  </w:abstractNum>
  <w:abstractNum w:abstractNumId="1">
    <w:nsid w:val="07835A2C"/>
    <w:multiLevelType w:val="singleLevel"/>
    <w:tmpl w:val="02E09B6A"/>
    <w:lvl w:ilvl="0">
      <w:start w:val="4"/>
      <w:numFmt w:val="decimal"/>
      <w:lvlText w:val="%1."/>
      <w:legacy w:legacy="1" w:legacySpace="0" w:legacyIndent="231"/>
      <w:lvlJc w:val="left"/>
      <w:rPr>
        <w:rFonts w:ascii="Arial CYR" w:hAnsi="Arial CYR" w:cs="Arial CYR" w:hint="default"/>
      </w:rPr>
    </w:lvl>
  </w:abstractNum>
  <w:abstractNum w:abstractNumId="2">
    <w:nsid w:val="0C745DDF"/>
    <w:multiLevelType w:val="singleLevel"/>
    <w:tmpl w:val="F9B4129A"/>
    <w:lvl w:ilvl="0">
      <w:start w:val="16"/>
      <w:numFmt w:val="upperRoman"/>
      <w:lvlText w:val="%1"/>
      <w:legacy w:legacy="1" w:legacySpace="0" w:legacyIndent="351"/>
      <w:lvlJc w:val="left"/>
      <w:rPr>
        <w:rFonts w:ascii="Arial" w:hAnsi="Arial" w:cs="Arial" w:hint="default"/>
      </w:rPr>
    </w:lvl>
  </w:abstractNum>
  <w:abstractNum w:abstractNumId="3">
    <w:nsid w:val="16821EEA"/>
    <w:multiLevelType w:val="singleLevel"/>
    <w:tmpl w:val="7CD0B904"/>
    <w:lvl w:ilvl="0">
      <w:start w:val="1"/>
      <w:numFmt w:val="decimal"/>
      <w:lvlText w:val="%1."/>
      <w:legacy w:legacy="1" w:legacySpace="0" w:legacyIndent="207"/>
      <w:lvlJc w:val="left"/>
      <w:rPr>
        <w:rFonts w:ascii="Arial CYR" w:hAnsi="Arial CYR" w:cs="Arial CYR" w:hint="default"/>
      </w:rPr>
    </w:lvl>
  </w:abstractNum>
  <w:abstractNum w:abstractNumId="4">
    <w:nsid w:val="6FEC0481"/>
    <w:multiLevelType w:val="singleLevel"/>
    <w:tmpl w:val="CABAF218"/>
    <w:lvl w:ilvl="0">
      <w:start w:val="6"/>
      <w:numFmt w:val="decimal"/>
      <w:lvlText w:val="%1."/>
      <w:legacy w:legacy="1" w:legacySpace="0" w:legacyIndent="211"/>
      <w:lvlJc w:val="left"/>
      <w:rPr>
        <w:rFonts w:ascii="Arial CYR" w:hAnsi="Arial CYR" w:cs="Arial CYR" w:hint="default"/>
      </w:rPr>
    </w:lvl>
  </w:abstractNum>
  <w:abstractNum w:abstractNumId="5">
    <w:nsid w:val="72115598"/>
    <w:multiLevelType w:val="hybridMultilevel"/>
    <w:tmpl w:val="03504C4C"/>
    <w:lvl w:ilvl="0" w:tplc="891ED32E">
      <w:start w:val="1"/>
      <w:numFmt w:val="decimal"/>
      <w:lvlText w:val="%1."/>
      <w:lvlJc w:val="left"/>
      <w:pPr>
        <w:tabs>
          <w:tab w:val="num" w:pos="507"/>
        </w:tabs>
        <w:ind w:left="507" w:hanging="360"/>
      </w:pPr>
      <w:rPr>
        <w:rFonts w:hint="default"/>
      </w:rPr>
    </w:lvl>
    <w:lvl w:ilvl="1" w:tplc="04190019" w:tentative="1">
      <w:start w:val="1"/>
      <w:numFmt w:val="lowerLetter"/>
      <w:lvlText w:val="%2."/>
      <w:lvlJc w:val="left"/>
      <w:pPr>
        <w:tabs>
          <w:tab w:val="num" w:pos="1227"/>
        </w:tabs>
        <w:ind w:left="1227" w:hanging="360"/>
      </w:pPr>
    </w:lvl>
    <w:lvl w:ilvl="2" w:tplc="0419001B" w:tentative="1">
      <w:start w:val="1"/>
      <w:numFmt w:val="lowerRoman"/>
      <w:lvlText w:val="%3."/>
      <w:lvlJc w:val="right"/>
      <w:pPr>
        <w:tabs>
          <w:tab w:val="num" w:pos="1947"/>
        </w:tabs>
        <w:ind w:left="1947" w:hanging="180"/>
      </w:pPr>
    </w:lvl>
    <w:lvl w:ilvl="3" w:tplc="0419000F" w:tentative="1">
      <w:start w:val="1"/>
      <w:numFmt w:val="decimal"/>
      <w:lvlText w:val="%4."/>
      <w:lvlJc w:val="left"/>
      <w:pPr>
        <w:tabs>
          <w:tab w:val="num" w:pos="2667"/>
        </w:tabs>
        <w:ind w:left="2667" w:hanging="360"/>
      </w:pPr>
    </w:lvl>
    <w:lvl w:ilvl="4" w:tplc="04190019" w:tentative="1">
      <w:start w:val="1"/>
      <w:numFmt w:val="lowerLetter"/>
      <w:lvlText w:val="%5."/>
      <w:lvlJc w:val="left"/>
      <w:pPr>
        <w:tabs>
          <w:tab w:val="num" w:pos="3387"/>
        </w:tabs>
        <w:ind w:left="3387" w:hanging="360"/>
      </w:pPr>
    </w:lvl>
    <w:lvl w:ilvl="5" w:tplc="0419001B" w:tentative="1">
      <w:start w:val="1"/>
      <w:numFmt w:val="lowerRoman"/>
      <w:lvlText w:val="%6."/>
      <w:lvlJc w:val="right"/>
      <w:pPr>
        <w:tabs>
          <w:tab w:val="num" w:pos="4107"/>
        </w:tabs>
        <w:ind w:left="4107" w:hanging="180"/>
      </w:pPr>
    </w:lvl>
    <w:lvl w:ilvl="6" w:tplc="0419000F" w:tentative="1">
      <w:start w:val="1"/>
      <w:numFmt w:val="decimal"/>
      <w:lvlText w:val="%7."/>
      <w:lvlJc w:val="left"/>
      <w:pPr>
        <w:tabs>
          <w:tab w:val="num" w:pos="4827"/>
        </w:tabs>
        <w:ind w:left="4827" w:hanging="360"/>
      </w:pPr>
    </w:lvl>
    <w:lvl w:ilvl="7" w:tplc="04190019" w:tentative="1">
      <w:start w:val="1"/>
      <w:numFmt w:val="lowerLetter"/>
      <w:lvlText w:val="%8."/>
      <w:lvlJc w:val="left"/>
      <w:pPr>
        <w:tabs>
          <w:tab w:val="num" w:pos="5547"/>
        </w:tabs>
        <w:ind w:left="5547" w:hanging="360"/>
      </w:pPr>
    </w:lvl>
    <w:lvl w:ilvl="8" w:tplc="0419001B" w:tentative="1">
      <w:start w:val="1"/>
      <w:numFmt w:val="lowerRoman"/>
      <w:lvlText w:val="%9."/>
      <w:lvlJc w:val="right"/>
      <w:pPr>
        <w:tabs>
          <w:tab w:val="num" w:pos="6267"/>
        </w:tabs>
        <w:ind w:left="6267"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CA0A22"/>
    <w:rsid w:val="003850AF"/>
    <w:rsid w:val="00390280"/>
    <w:rsid w:val="00471AB0"/>
    <w:rsid w:val="00664EFF"/>
    <w:rsid w:val="008742D8"/>
    <w:rsid w:val="00B12179"/>
    <w:rsid w:val="00B6081E"/>
    <w:rsid w:val="00B627DB"/>
    <w:rsid w:val="00CA0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A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0A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semiHidden/>
    <w:rsid w:val="00B6081E"/>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B6081E"/>
    <w:rPr>
      <w:rFonts w:ascii="Tahoma" w:eastAsia="Times New Roman" w:hAnsi="Tahoma" w:cs="Tahoma"/>
      <w:sz w:val="16"/>
      <w:szCs w:val="16"/>
      <w:lang w:eastAsia="ru-RU"/>
    </w:rPr>
  </w:style>
  <w:style w:type="paragraph" w:styleId="a6">
    <w:name w:val="footer"/>
    <w:basedOn w:val="a"/>
    <w:link w:val="a7"/>
    <w:rsid w:val="00B608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B6081E"/>
    <w:rPr>
      <w:rFonts w:ascii="Times New Roman" w:eastAsia="Times New Roman" w:hAnsi="Times New Roman" w:cs="Times New Roman"/>
      <w:sz w:val="24"/>
      <w:szCs w:val="24"/>
      <w:lang w:eastAsia="ru-RU"/>
    </w:rPr>
  </w:style>
  <w:style w:type="character" w:styleId="a8">
    <w:name w:val="page number"/>
    <w:basedOn w:val="a0"/>
    <w:rsid w:val="00B6081E"/>
  </w:style>
  <w:style w:type="paragraph" w:styleId="a9">
    <w:name w:val="header"/>
    <w:basedOn w:val="a"/>
    <w:link w:val="aa"/>
    <w:rsid w:val="00B6081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B6081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081E"/>
  </w:style>
  <w:style w:type="character" w:styleId="ab">
    <w:name w:val="Hyperlink"/>
    <w:basedOn w:val="a0"/>
    <w:uiPriority w:val="99"/>
    <w:unhideWhenUsed/>
    <w:rsid w:val="00B6081E"/>
    <w:rPr>
      <w:color w:val="0000FF"/>
      <w:u w:val="single"/>
    </w:rPr>
  </w:style>
</w:styles>
</file>

<file path=word/webSettings.xml><?xml version="1.0" encoding="utf-8"?>
<w:webSettings xmlns:r="http://schemas.openxmlformats.org/officeDocument/2006/relationships" xmlns:w="http://schemas.openxmlformats.org/wordprocessingml/2006/main">
  <w:divs>
    <w:div w:id="6169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1641</Words>
  <Characters>9354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csht</Company>
  <LinksUpToDate>false</LinksUpToDate>
  <CharactersWithSpaces>10974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3</cp:revision>
  <dcterms:created xsi:type="dcterms:W3CDTF">2020-03-23T11:48:00Z</dcterms:created>
  <dcterms:modified xsi:type="dcterms:W3CDTF">2020-04-15T14:43:00Z</dcterms:modified>
</cp:coreProperties>
</file>